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והצגה 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פתיחה, פרידה ותחושות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תבניות היכרות בסיסיות (אני, מאיפה אתה/את, מה שלומך)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שהפנייה בעברית משתנה לפי מין המדבר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להתראות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נעים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(ברכה כשפוגשים או נפרדים)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 שמלמד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(כדור הארץ וכל המדינות)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(מרגיש טוב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(לא רע ולא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לבן אומרים שלומך בהגייה אחת, לבת בהגייה אחרת, למרות שהכתיב זהה.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שלום משמש גם כשפוגשים וגם כשנפרדים.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מעולה היא תחושה חיובית מאוד, ככה-ככה היא תחושה ניטרלית.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אותה מילה בשני מינים דקדוקיים שונים.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סאלאם היא מילת ברכה שמשמעותה שלום, לא להתראות.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כולל/ת שם, מקור, ושלושה פרטים אישיים במשפטים שלמים ותקינים בעברית.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מילות אוצר מילים נכונות מהיחידה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שלומך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שמבדיל בין תחושה חיובית לתחושה ניטרלית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אחד השירים ואז לעבור לדף התרגול.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בהגייה בין פנייה לבן לפנייה לבת לפני הכתיבה.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הסיום אפשר לבקש מכמה תלמידים ותלמידות להקריא את כרטיס ההיכרות שכתבו.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והצגה 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הזו לומדים איך אומרים שלום, איך מציגים את עצמנו ואיך שואלים לשלום מישהו אחר, דרך שני שירי פתיחה.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אומרים כשפוגשים מישהו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ככה-ככה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אומרים שמרגישים ממש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ככה-ככה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אומרים כשנפרדים מחבר?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את כדור הארץ וכל המדינות?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אומרים כשמישהו מציג את עצמו ואנחנו רוצים להגיב בנימוס?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ככה-ככה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כדור הארץ וכל המדינות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 / תלמידה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רע ולא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 שלומד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ברכה כשפוגשים או נפרדים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שמלמד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ככה-ככה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מרגיש טוב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דנה. נעים מאוד!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נעים 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מאיפה __________? אני מצרפת.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 __________? מעולה!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 שלומך? טוב, __________!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המילה "שלומך" נכתבת אותו דבר אבל נהגית אחרת לבן ולבת.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"שלום" משמשת רק כשנפרדים.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"מעולה" ו"ככה-ככה" הן שתי תחושות הפוכות.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"תלמיד" ו"תלמידה" הן אותה מילה בלשון זכר ונקבה.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"סאלאם" הכוונה היא להתראות.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היכרות קצר: מה שמכם, מאיפה אתם, ושלושה דברים עליכם.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מה ___?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"מעולה" ל"ככה-ככה"?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והצגה עצמית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